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E475" w14:textId="3AE203E0" w:rsidR="001051A1" w:rsidRPr="001051A1" w:rsidRDefault="00816BB8" w:rsidP="006976AA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rPr>
          <w:rFonts w:asciiTheme="minorHAnsi" w:eastAsia="MS Mincho" w:hAnsiTheme="minorHAnsi" w:cs="Arial"/>
          <w:b w:val="0"/>
          <w:color w:val="000000"/>
          <w:sz w:val="22"/>
        </w:rPr>
      </w:pPr>
      <w:r>
        <w:rPr>
          <w:rFonts w:asciiTheme="minorHAnsi" w:eastAsia="MS Mincho" w:hAnsiTheme="minorHAnsi" w:cs="Arial"/>
          <w:b w:val="0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0BBB75DB" wp14:editId="36603679">
            <wp:simplePos x="0" y="0"/>
            <wp:positionH relativeFrom="margin">
              <wp:posOffset>-88900</wp:posOffset>
            </wp:positionH>
            <wp:positionV relativeFrom="page">
              <wp:posOffset>539750</wp:posOffset>
            </wp:positionV>
            <wp:extent cx="1177200" cy="1292400"/>
            <wp:effectExtent l="0" t="0" r="4445" b="3175"/>
            <wp:wrapTight wrapText="bothSides">
              <wp:wrapPolygon edited="0">
                <wp:start x="6994" y="0"/>
                <wp:lineTo x="4546" y="955"/>
                <wp:lineTo x="1049" y="4140"/>
                <wp:lineTo x="0" y="9871"/>
                <wp:lineTo x="1399" y="15285"/>
                <wp:lineTo x="1399" y="17514"/>
                <wp:lineTo x="3147" y="20379"/>
                <wp:lineTo x="4896" y="21335"/>
                <wp:lineTo x="14338" y="21335"/>
                <wp:lineTo x="16436" y="20379"/>
                <wp:lineTo x="17835" y="17195"/>
                <wp:lineTo x="17835" y="15285"/>
                <wp:lineTo x="20982" y="10190"/>
                <wp:lineTo x="21332" y="6687"/>
                <wp:lineTo x="21332" y="3821"/>
                <wp:lineTo x="17835" y="2229"/>
                <wp:lineTo x="10141" y="0"/>
                <wp:lineTo x="6994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5FF">
        <w:rPr>
          <w:rFonts w:asciiTheme="minorHAnsi" w:eastAsia="MS Mincho" w:hAnsiTheme="minorHAnsi" w:cs="Arial"/>
          <w:b w:val="0"/>
          <w:noProof/>
          <w:color w:val="000000"/>
          <w:sz w:val="22"/>
        </w:rPr>
        <w:drawing>
          <wp:inline distT="0" distB="0" distL="0" distR="0" wp14:anchorId="59B51FF6" wp14:editId="0C974911">
            <wp:extent cx="1899780" cy="1200150"/>
            <wp:effectExtent l="0" t="0" r="5715" b="0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2745" cy="12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3299" w14:textId="77777777" w:rsidR="001051A1" w:rsidRPr="001051A1" w:rsidRDefault="001051A1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2"/>
        </w:rPr>
      </w:pPr>
    </w:p>
    <w:p w14:paraId="43634F1E" w14:textId="1150D77F" w:rsidR="001051A1" w:rsidRPr="001051A1" w:rsidRDefault="00816BB8" w:rsidP="00816BB8">
      <w:pPr>
        <w:widowControl w:val="0"/>
        <w:autoSpaceDE w:val="0"/>
        <w:autoSpaceDN w:val="0"/>
        <w:adjustRightInd w:val="0"/>
        <w:spacing w:line="240" w:lineRule="auto"/>
        <w:ind w:left="5672" w:right="0"/>
        <w:rPr>
          <w:rFonts w:asciiTheme="minorHAnsi" w:eastAsia="MS Mincho" w:hAnsiTheme="minorHAnsi" w:cs="Arial"/>
          <w:b w:val="0"/>
          <w:color w:val="000000"/>
          <w:sz w:val="22"/>
        </w:rPr>
      </w:pPr>
      <w:r>
        <w:rPr>
          <w:rFonts w:asciiTheme="minorHAnsi" w:eastAsia="MS Mincho" w:hAnsiTheme="minorHAnsi" w:cs="Arial"/>
          <w:b w:val="0"/>
          <w:color w:val="000000"/>
          <w:sz w:val="22"/>
        </w:rPr>
        <w:t xml:space="preserve">        Bunde, </w:t>
      </w:r>
      <w:r w:rsidR="00783869">
        <w:rPr>
          <w:rFonts w:asciiTheme="minorHAnsi" w:eastAsia="MS Mincho" w:hAnsiTheme="minorHAnsi" w:cs="Arial"/>
          <w:b w:val="0"/>
          <w:color w:val="000000"/>
          <w:sz w:val="22"/>
        </w:rPr>
        <w:t>J</w:t>
      </w:r>
      <w:r w:rsidR="00643F56">
        <w:rPr>
          <w:rFonts w:asciiTheme="minorHAnsi" w:eastAsia="MS Mincho" w:hAnsiTheme="minorHAnsi" w:cs="Arial"/>
          <w:b w:val="0"/>
          <w:color w:val="000000"/>
          <w:sz w:val="22"/>
        </w:rPr>
        <w:t>uli 202</w:t>
      </w:r>
      <w:r w:rsidR="00CB2ADD">
        <w:rPr>
          <w:rFonts w:asciiTheme="minorHAnsi" w:eastAsia="MS Mincho" w:hAnsiTheme="minorHAnsi" w:cs="Arial"/>
          <w:b w:val="0"/>
          <w:color w:val="000000"/>
          <w:sz w:val="22"/>
        </w:rPr>
        <w:t>1</w:t>
      </w:r>
    </w:p>
    <w:p w14:paraId="53DF048B" w14:textId="77777777" w:rsidR="00DC36C6" w:rsidRPr="001051A1" w:rsidRDefault="00DC36C6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2"/>
        </w:rPr>
      </w:pPr>
    </w:p>
    <w:p w14:paraId="2DBE2FC0" w14:textId="77777777" w:rsidR="00A21D28" w:rsidRPr="001051A1" w:rsidRDefault="00A21D28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2"/>
        </w:rPr>
      </w:pPr>
    </w:p>
    <w:p w14:paraId="743A97C3" w14:textId="77777777" w:rsidR="00A21D28" w:rsidRPr="001051A1" w:rsidRDefault="00DC36C6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color w:val="000000"/>
          <w:sz w:val="28"/>
          <w:szCs w:val="28"/>
        </w:rPr>
      </w:pPr>
      <w:r w:rsidRPr="001051A1">
        <w:rPr>
          <w:rFonts w:asciiTheme="minorHAnsi" w:eastAsia="MS Mincho" w:hAnsiTheme="minorHAnsi" w:cs="Arial"/>
          <w:color w:val="000000"/>
          <w:sz w:val="28"/>
          <w:szCs w:val="28"/>
        </w:rPr>
        <w:t>Hoe</w:t>
      </w:r>
      <w:r w:rsidR="00267657" w:rsidRPr="001051A1">
        <w:rPr>
          <w:rFonts w:asciiTheme="minorHAnsi" w:eastAsia="MS Mincho" w:hAnsiTheme="minorHAnsi" w:cs="Arial"/>
          <w:color w:val="000000"/>
          <w:sz w:val="28"/>
          <w:szCs w:val="28"/>
        </w:rPr>
        <w:t>ra, hier is de Schoolspullenpas</w:t>
      </w:r>
    </w:p>
    <w:p w14:paraId="06DD0AD4" w14:textId="77777777" w:rsidR="00267657" w:rsidRPr="001051A1" w:rsidRDefault="00267657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color w:val="000000"/>
          <w:sz w:val="22"/>
        </w:rPr>
      </w:pPr>
    </w:p>
    <w:p w14:paraId="68F52B93" w14:textId="77777777" w:rsidR="001051A1" w:rsidRDefault="001051A1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2"/>
        </w:rPr>
      </w:pPr>
    </w:p>
    <w:p w14:paraId="209587F6" w14:textId="77777777" w:rsidR="00B212CD" w:rsidRPr="00DB0DAD" w:rsidRDefault="00B212CD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>Geachte heer/mevrouw,</w:t>
      </w:r>
    </w:p>
    <w:p w14:paraId="238DAEE0" w14:textId="77777777" w:rsidR="00B212CD" w:rsidRPr="00DB0DAD" w:rsidRDefault="00B212CD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</w:p>
    <w:p w14:paraId="341771B2" w14:textId="46CC7EA8" w:rsidR="00DC36C6" w:rsidRPr="00DB0DAD" w:rsidRDefault="00DB0DAD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U heeft via ons de </w:t>
      </w:r>
      <w:r w:rsidR="00B212CD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>Schoolspullenpas voor uw kind</w:t>
      </w:r>
      <w:r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 ontvangen</w:t>
      </w:r>
      <w:r w:rsidR="00B212CD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>.</w:t>
      </w:r>
      <w:r w:rsidR="00835B6C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 </w:t>
      </w:r>
      <w:r w:rsidR="00835B6C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br/>
      </w:r>
    </w:p>
    <w:p w14:paraId="02719A53" w14:textId="45B200E0" w:rsidR="00144765" w:rsidRPr="00DB0DAD" w:rsidRDefault="00267657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De </w:t>
      </w:r>
      <w:r w:rsidR="00CC549C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>pas wordt voor u geactiveerd op 2 juli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en kan </w:t>
      </w:r>
      <w:r w:rsidR="00DB2824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 xml:space="preserve">tot </w:t>
      </w:r>
      <w:r w:rsidR="00A7393B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 xml:space="preserve">en met </w:t>
      </w:r>
      <w:r w:rsidR="008F5535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>30</w:t>
      </w:r>
      <w:r w:rsidR="00643F56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 xml:space="preserve"> </w:t>
      </w:r>
      <w:r w:rsidR="008F5535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>september</w:t>
      </w:r>
      <w:r w:rsidR="00643F56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 xml:space="preserve"> 202</w:t>
      </w:r>
      <w:r w:rsidR="00CB2ADD" w:rsidRPr="00DB0DAD">
        <w:rPr>
          <w:rFonts w:asciiTheme="minorHAnsi" w:eastAsia="MS Mincho" w:hAnsiTheme="minorHAnsi" w:cs="Arial"/>
          <w:bCs/>
          <w:color w:val="auto"/>
          <w:sz w:val="20"/>
          <w:szCs w:val="20"/>
          <w:u w:val="single"/>
        </w:rPr>
        <w:t>1</w:t>
      </w:r>
      <w:r w:rsidR="00643F56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</w:t>
      </w:r>
      <w:r w:rsidR="00AE37E8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gebruikt worden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. </w:t>
      </w:r>
      <w:r w:rsidR="00702058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De pas heeft een waarde van 50 euro. </w:t>
      </w:r>
      <w:r w:rsidR="00DB2824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Zorg dat u </w:t>
      </w:r>
      <w:r w:rsidR="00702058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het </w:t>
      </w:r>
      <w:r w:rsidR="00DB2824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tegoed </w:t>
      </w:r>
      <w:r w:rsidR="00702058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in deze periode </w:t>
      </w:r>
      <w:r w:rsidR="00DB2824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gebruikt, na </w:t>
      </w:r>
      <w:r w:rsidR="000549E4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30 september</w:t>
      </w:r>
      <w:r w:rsidR="00DB2824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is de pas niet meer geldig.</w:t>
      </w:r>
      <w:r w:rsidR="00D60F0E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</w:t>
      </w:r>
    </w:p>
    <w:p w14:paraId="58D8704F" w14:textId="025965DD" w:rsidR="00DB0DAD" w:rsidRPr="00DB0DAD" w:rsidRDefault="00DB0DAD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0857B8DA" w14:textId="56A0EDEE" w:rsidR="00835B6C" w:rsidRPr="00DB0DAD" w:rsidRDefault="00835B6C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color w:val="auto"/>
          <w:sz w:val="20"/>
          <w:szCs w:val="20"/>
        </w:rPr>
        <w:t>Waar te gebruiken?</w:t>
      </w:r>
    </w:p>
    <w:p w14:paraId="7EEED682" w14:textId="2F785E84" w:rsidR="00835B6C" w:rsidRPr="00DB0DAD" w:rsidRDefault="00835B6C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Met de schoolspullenpas kunnen schoolspullen gekocht worden bij de volgende winkels:</w:t>
      </w:r>
    </w:p>
    <w:p w14:paraId="2B6F7DF5" w14:textId="6CA9B5D8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</w:pPr>
      <w:proofErr w:type="spellStart"/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  <w:t>Aktiesport</w:t>
      </w:r>
      <w:proofErr w:type="spellEnd"/>
    </w:p>
    <w:p w14:paraId="6F3FE5FC" w14:textId="77777777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  <w:t>Albert Heijn schoolcampus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  <w:br/>
        <w:t>Bruna</w:t>
      </w:r>
    </w:p>
    <w:p w14:paraId="0166E76B" w14:textId="77777777" w:rsidR="008F5535" w:rsidRPr="00DB0DAD" w:rsidRDefault="008F5535" w:rsidP="009171E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  <w:t>Bristol</w:t>
      </w:r>
    </w:p>
    <w:p w14:paraId="63C89284" w14:textId="77777777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  <w:t>HEMA</w:t>
      </w:r>
    </w:p>
    <w:p w14:paraId="20A9B6F6" w14:textId="77777777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  <w:t>Perry Sport</w:t>
      </w:r>
    </w:p>
    <w:p w14:paraId="29DCB49D" w14:textId="77777777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s-ES"/>
        </w:rPr>
        <w:t>Primera</w:t>
      </w:r>
    </w:p>
    <w:p w14:paraId="1309BC30" w14:textId="77777777" w:rsidR="008F5535" w:rsidRPr="00DB0DAD" w:rsidRDefault="008F5535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  <w:t xml:space="preserve">Top1Toys </w:t>
      </w:r>
    </w:p>
    <w:p w14:paraId="2D01B3A3" w14:textId="35553ACC" w:rsidR="00835B6C" w:rsidRPr="00DB0DAD" w:rsidRDefault="00835B6C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  <w:lang w:val="en-US"/>
        </w:rPr>
      </w:pPr>
    </w:p>
    <w:p w14:paraId="3670828A" w14:textId="285BD6A4" w:rsidR="00047038" w:rsidRPr="00DB0DAD" w:rsidRDefault="00835B6C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color w:val="auto"/>
          <w:sz w:val="20"/>
          <w:szCs w:val="20"/>
        </w:rPr>
        <w:t>Online je schoolspullen kopen?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</w:t>
      </w:r>
      <w:r w:rsidR="00997619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br/>
        <w:t>Bestel je schoolspullen met de schoolspullenpas online</w:t>
      </w:r>
      <w:r w:rsidR="00A01057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 bij de volgende winkels:</w:t>
      </w:r>
    </w:p>
    <w:p w14:paraId="73442C3A" w14:textId="27EF4B9F" w:rsidR="00AE37E8" w:rsidRPr="00DB0DAD" w:rsidRDefault="00997619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www.top1toys.nl</w:t>
      </w:r>
      <w:r w:rsidR="00AE37E8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br/>
      </w:r>
      <w:r w:rsidR="00835B6C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www.schoolosaurus.nl </w:t>
      </w:r>
    </w:p>
    <w:p w14:paraId="21BD81FF" w14:textId="57EF2261" w:rsidR="00835B6C" w:rsidRPr="00DB0DAD" w:rsidRDefault="00835B6C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Bestellen via </w:t>
      </w:r>
      <w:r w:rsidR="00783869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Top</w:t>
      </w:r>
      <w:r w:rsidR="00214823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1Toys en Schoolosaurus 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kan tot 25 september 20</w:t>
      </w:r>
      <w:r w:rsidR="00124632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2</w:t>
      </w:r>
      <w:r w:rsidR="00CC1F7A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1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. </w:t>
      </w:r>
    </w:p>
    <w:p w14:paraId="57BC93CC" w14:textId="77777777" w:rsidR="00DB0DAD" w:rsidRPr="00DB0DAD" w:rsidRDefault="00DB0DAD" w:rsidP="00DB0DA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0AB51B38" w14:textId="60E1F68E" w:rsidR="00DB0DAD" w:rsidRPr="00DB0DAD" w:rsidRDefault="00DB0DAD" w:rsidP="00DB0DA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Cs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bCs/>
          <w:color w:val="auto"/>
          <w:sz w:val="20"/>
          <w:szCs w:val="20"/>
        </w:rPr>
        <w:t>Indien u online of in de winkel koopt vergeet dan niet uw Security code (achterkant pas onder het kraslaagje) in de meeste gevallen moet u deze invullen.</w:t>
      </w:r>
    </w:p>
    <w:p w14:paraId="06DFB581" w14:textId="4DE516A3" w:rsidR="00047038" w:rsidRPr="00DB0DAD" w:rsidRDefault="00047038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2E6E4C6F" w14:textId="7E188284" w:rsidR="001051A1" w:rsidRPr="00DB0DAD" w:rsidRDefault="00DB2824" w:rsidP="001051A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>Heeft u een vraag</w:t>
      </w:r>
      <w:r w:rsidR="001051A1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>? Neem dan contact op m</w:t>
      </w:r>
      <w:r w:rsidR="00DB0DAD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et </w:t>
      </w:r>
      <w:hyperlink r:id="rId9" w:history="1">
        <w:r w:rsidR="00DB0DAD" w:rsidRPr="00DB0DAD">
          <w:rPr>
            <w:rStyle w:val="Hyperlink"/>
            <w:rFonts w:asciiTheme="minorHAnsi" w:eastAsia="MS Mincho" w:hAnsiTheme="minorHAnsi" w:cs="Arial"/>
            <w:b w:val="0"/>
            <w:sz w:val="20"/>
            <w:szCs w:val="20"/>
          </w:rPr>
          <w:t>administratie@stichtingveuldiechgood.nl</w:t>
        </w:r>
      </w:hyperlink>
      <w:r w:rsidR="00DB0DAD"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 of bel ons op: 06-43136386</w:t>
      </w:r>
    </w:p>
    <w:p w14:paraId="3D0E45C7" w14:textId="6797B231" w:rsidR="009171E4" w:rsidRPr="00DB0DAD" w:rsidRDefault="009171E4" w:rsidP="001051A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</w:p>
    <w:p w14:paraId="0D95A3FF" w14:textId="17A7A857" w:rsidR="00DB2824" w:rsidRPr="00DB0DAD" w:rsidRDefault="009171E4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  <w:r w:rsidRPr="00DB0DAD">
        <w:rPr>
          <w:rFonts w:asciiTheme="minorHAnsi" w:eastAsia="MS Mincho" w:hAnsiTheme="minorHAnsi" w:cs="Arial"/>
          <w:b w:val="0"/>
          <w:color w:val="000000"/>
          <w:sz w:val="20"/>
          <w:szCs w:val="20"/>
        </w:rPr>
        <w:t xml:space="preserve">Wij wensen alle kinderen veel succes in het nieuwe schooljaar! </w:t>
      </w:r>
    </w:p>
    <w:p w14:paraId="784D75C6" w14:textId="4EAC178D" w:rsidR="00DB2824" w:rsidRPr="00DB0DAD" w:rsidRDefault="00DB2824" w:rsidP="00DC36C6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</w:p>
    <w:p w14:paraId="42869C53" w14:textId="7842D680" w:rsidR="0021284C" w:rsidRDefault="00DB2824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 w:rsidRPr="00DB0DAD">
        <w:rPr>
          <w:rFonts w:asciiTheme="minorHAnsi" w:eastAsia="MS Mincho" w:hAnsiTheme="minorHAnsi" w:cs="Arial"/>
          <w:color w:val="auto"/>
          <w:sz w:val="20"/>
          <w:szCs w:val="20"/>
        </w:rPr>
        <w:t>Let op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: Er kunnen uitsluitend schoolspullen gekocht worden met de Schoolspullenpas. </w:t>
      </w:r>
      <w:r w:rsidR="006D0D8A"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Niet zeker of een item onder de schoolspullenpas valt? Vraag het na in de winkel. </w:t>
      </w:r>
      <w:r w:rsidRPr="00DB0DAD">
        <w:rPr>
          <w:rFonts w:asciiTheme="minorHAnsi" w:eastAsia="MS Mincho" w:hAnsiTheme="minorHAnsi" w:cs="Arial"/>
          <w:b w:val="0"/>
          <w:color w:val="auto"/>
          <w:sz w:val="20"/>
          <w:szCs w:val="20"/>
        </w:rPr>
        <w:t>Gekochte spullen mogen geruild worden, maar kunnen niet omgewisseld worden voor contant geld.</w:t>
      </w:r>
    </w:p>
    <w:p w14:paraId="372BD63A" w14:textId="27C62DF0" w:rsidR="00DB0DAD" w:rsidRDefault="00DB0DAD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2D6C04B6" w14:textId="77777777" w:rsidR="00DB0DAD" w:rsidRDefault="00DB0DAD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00DEFA69" w14:textId="77777777" w:rsidR="009829B6" w:rsidRDefault="00DB0DAD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  <w:r>
        <w:rPr>
          <w:rFonts w:asciiTheme="minorHAnsi" w:eastAsia="MS Mincho" w:hAnsiTheme="minorHAnsi" w:cs="Arial"/>
          <w:b w:val="0"/>
          <w:color w:val="auto"/>
          <w:sz w:val="20"/>
          <w:szCs w:val="20"/>
        </w:rPr>
        <w:t xml:space="preserve">Vriendelijke groet, </w:t>
      </w:r>
    </w:p>
    <w:p w14:paraId="0112DCE1" w14:textId="77777777" w:rsidR="009829B6" w:rsidRDefault="009829B6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auto"/>
          <w:sz w:val="20"/>
          <w:szCs w:val="20"/>
        </w:rPr>
      </w:pPr>
    </w:p>
    <w:p w14:paraId="64ECC4C2" w14:textId="053944D9" w:rsidR="00DB0DAD" w:rsidRPr="00DB0DAD" w:rsidRDefault="00DB0DAD" w:rsidP="00DB2824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Theme="minorHAnsi" w:eastAsia="MS Mincho" w:hAnsiTheme="minorHAnsi" w:cs="Arial"/>
          <w:b w:val="0"/>
          <w:color w:val="000000"/>
          <w:sz w:val="20"/>
          <w:szCs w:val="20"/>
        </w:rPr>
      </w:pPr>
      <w:r>
        <w:rPr>
          <w:rFonts w:asciiTheme="minorHAnsi" w:eastAsia="MS Mincho" w:hAnsiTheme="minorHAnsi" w:cs="Arial"/>
          <w:b w:val="0"/>
          <w:color w:val="auto"/>
          <w:sz w:val="20"/>
          <w:szCs w:val="20"/>
        </w:rPr>
        <w:t>het bestuur van Stichting Veul Diech Good</w:t>
      </w:r>
    </w:p>
    <w:sectPr w:rsidR="00DB0DAD" w:rsidRPr="00DB0DAD" w:rsidSect="00EC1724">
      <w:headerReference w:type="default" r:id="rId10"/>
      <w:footerReference w:type="default" r:id="rId11"/>
      <w:pgSz w:w="11906" w:h="16838"/>
      <w:pgMar w:top="425" w:right="1440" w:bottom="1440" w:left="1440" w:header="420" w:footer="1152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309D" w14:textId="77777777" w:rsidR="00D24A9F" w:rsidRDefault="00D24A9F" w:rsidP="0021284C">
      <w:pPr>
        <w:spacing w:line="240" w:lineRule="auto"/>
      </w:pPr>
      <w:r>
        <w:separator/>
      </w:r>
    </w:p>
  </w:endnote>
  <w:endnote w:type="continuationSeparator" w:id="0">
    <w:p w14:paraId="62A56820" w14:textId="77777777" w:rsidR="00D24A9F" w:rsidRDefault="00D24A9F" w:rsidP="00212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302D" w14:textId="77777777" w:rsidR="00AD28A2" w:rsidRPr="00A21D28" w:rsidRDefault="00AD28A2" w:rsidP="00EC1724">
    <w:pPr>
      <w:pStyle w:val="Voetteks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B57" w14:textId="77777777" w:rsidR="00D24A9F" w:rsidRDefault="00D24A9F" w:rsidP="0021284C">
      <w:pPr>
        <w:spacing w:line="240" w:lineRule="auto"/>
      </w:pPr>
      <w:r>
        <w:separator/>
      </w:r>
    </w:p>
  </w:footnote>
  <w:footnote w:type="continuationSeparator" w:id="0">
    <w:p w14:paraId="10B734A4" w14:textId="77777777" w:rsidR="00D24A9F" w:rsidRDefault="00D24A9F" w:rsidP="00212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0D6C" w14:textId="77777777" w:rsidR="00AD28A2" w:rsidRDefault="00AD28A2" w:rsidP="000A5E6C">
    <w:pPr>
      <w:pStyle w:val="Koptekst"/>
    </w:pPr>
  </w:p>
  <w:p w14:paraId="190BB62A" w14:textId="77777777" w:rsidR="00AD28A2" w:rsidRDefault="00AD28A2" w:rsidP="004247D0">
    <w:pPr>
      <w:ind w:left="0" w:right="-6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7A91"/>
    <w:multiLevelType w:val="hybridMultilevel"/>
    <w:tmpl w:val="6624E7C6"/>
    <w:lvl w:ilvl="0" w:tplc="C88C556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2231"/>
    <w:multiLevelType w:val="hybridMultilevel"/>
    <w:tmpl w:val="8D3EFCB6"/>
    <w:lvl w:ilvl="0" w:tplc="458C66F8">
      <w:start w:val="27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3B1C"/>
    <w:multiLevelType w:val="hybridMultilevel"/>
    <w:tmpl w:val="0F9C542E"/>
    <w:lvl w:ilvl="0" w:tplc="D3760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3D"/>
    <w:rsid w:val="00005647"/>
    <w:rsid w:val="00015456"/>
    <w:rsid w:val="00047038"/>
    <w:rsid w:val="000549E4"/>
    <w:rsid w:val="0006000C"/>
    <w:rsid w:val="00072188"/>
    <w:rsid w:val="00084AE0"/>
    <w:rsid w:val="000A5E6C"/>
    <w:rsid w:val="000C7FD6"/>
    <w:rsid w:val="000F59C8"/>
    <w:rsid w:val="000F5FB5"/>
    <w:rsid w:val="001023FB"/>
    <w:rsid w:val="001051A1"/>
    <w:rsid w:val="00115870"/>
    <w:rsid w:val="0012041A"/>
    <w:rsid w:val="001208E9"/>
    <w:rsid w:val="00124632"/>
    <w:rsid w:val="00125B24"/>
    <w:rsid w:val="001279F7"/>
    <w:rsid w:val="00144765"/>
    <w:rsid w:val="0021284C"/>
    <w:rsid w:val="00214823"/>
    <w:rsid w:val="0022686E"/>
    <w:rsid w:val="00245565"/>
    <w:rsid w:val="002462A8"/>
    <w:rsid w:val="00247440"/>
    <w:rsid w:val="00267657"/>
    <w:rsid w:val="003372D1"/>
    <w:rsid w:val="003F253A"/>
    <w:rsid w:val="003F5B16"/>
    <w:rsid w:val="00414ACE"/>
    <w:rsid w:val="004247D0"/>
    <w:rsid w:val="00490900"/>
    <w:rsid w:val="00575DAD"/>
    <w:rsid w:val="00583939"/>
    <w:rsid w:val="005D7AF5"/>
    <w:rsid w:val="006023EE"/>
    <w:rsid w:val="00643F56"/>
    <w:rsid w:val="006976AA"/>
    <w:rsid w:val="006D0D8A"/>
    <w:rsid w:val="00702058"/>
    <w:rsid w:val="00740077"/>
    <w:rsid w:val="00783869"/>
    <w:rsid w:val="00785328"/>
    <w:rsid w:val="00796B15"/>
    <w:rsid w:val="007A0C14"/>
    <w:rsid w:val="007A6EC7"/>
    <w:rsid w:val="007B3AFE"/>
    <w:rsid w:val="007C0D4D"/>
    <w:rsid w:val="00807E2B"/>
    <w:rsid w:val="00816BB8"/>
    <w:rsid w:val="008343A5"/>
    <w:rsid w:val="00835B6C"/>
    <w:rsid w:val="00840BA3"/>
    <w:rsid w:val="00894DE6"/>
    <w:rsid w:val="008B2A8B"/>
    <w:rsid w:val="008D0EF7"/>
    <w:rsid w:val="008F3F61"/>
    <w:rsid w:val="008F5535"/>
    <w:rsid w:val="00901C71"/>
    <w:rsid w:val="00902D0A"/>
    <w:rsid w:val="009171E4"/>
    <w:rsid w:val="009235BE"/>
    <w:rsid w:val="00935C70"/>
    <w:rsid w:val="00960F3D"/>
    <w:rsid w:val="009829B6"/>
    <w:rsid w:val="00987D5D"/>
    <w:rsid w:val="00997619"/>
    <w:rsid w:val="00A01057"/>
    <w:rsid w:val="00A06876"/>
    <w:rsid w:val="00A12329"/>
    <w:rsid w:val="00A201D6"/>
    <w:rsid w:val="00A21D28"/>
    <w:rsid w:val="00A7393B"/>
    <w:rsid w:val="00AD28A2"/>
    <w:rsid w:val="00AE05BA"/>
    <w:rsid w:val="00AE37E8"/>
    <w:rsid w:val="00B212CD"/>
    <w:rsid w:val="00B254D0"/>
    <w:rsid w:val="00B612E1"/>
    <w:rsid w:val="00B966A5"/>
    <w:rsid w:val="00BB12F1"/>
    <w:rsid w:val="00BD4C57"/>
    <w:rsid w:val="00C21B42"/>
    <w:rsid w:val="00C336F5"/>
    <w:rsid w:val="00C609F6"/>
    <w:rsid w:val="00C62B4B"/>
    <w:rsid w:val="00C6627C"/>
    <w:rsid w:val="00C67019"/>
    <w:rsid w:val="00C7756F"/>
    <w:rsid w:val="00CB2ADD"/>
    <w:rsid w:val="00CC1F7A"/>
    <w:rsid w:val="00CC549C"/>
    <w:rsid w:val="00CE5B39"/>
    <w:rsid w:val="00D04EE4"/>
    <w:rsid w:val="00D13C05"/>
    <w:rsid w:val="00D24A9F"/>
    <w:rsid w:val="00D60F0E"/>
    <w:rsid w:val="00D63D8F"/>
    <w:rsid w:val="00DB0DAD"/>
    <w:rsid w:val="00DB2824"/>
    <w:rsid w:val="00DC36C6"/>
    <w:rsid w:val="00DC4373"/>
    <w:rsid w:val="00DE227D"/>
    <w:rsid w:val="00E43209"/>
    <w:rsid w:val="00E53A0E"/>
    <w:rsid w:val="00EC1724"/>
    <w:rsid w:val="00F50D89"/>
    <w:rsid w:val="00F71E0D"/>
    <w:rsid w:val="00FB4C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8FDDF"/>
  <w15:docId w15:val="{8715AB94-14B7-4685-A762-EDAC486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7138" w:right="-264"/>
    </w:pPr>
    <w:rPr>
      <w:rFonts w:ascii="Garamond" w:eastAsia="Garamond" w:hAnsi="Garamond" w:cs="Garamond"/>
      <w:b/>
      <w:color w:val="894487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284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284C"/>
    <w:rPr>
      <w:rFonts w:ascii="Garamond" w:eastAsia="Garamond" w:hAnsi="Garamond" w:cs="Garamond"/>
      <w:b/>
      <w:color w:val="894487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1284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284C"/>
    <w:rPr>
      <w:rFonts w:ascii="Garamond" w:eastAsia="Garamond" w:hAnsi="Garamond" w:cs="Garamond"/>
      <w:b/>
      <w:color w:val="894487"/>
      <w:sz w:val="18"/>
    </w:rPr>
  </w:style>
  <w:style w:type="character" w:styleId="Hyperlink">
    <w:name w:val="Hyperlink"/>
    <w:unhideWhenUsed/>
    <w:rsid w:val="0021284C"/>
    <w:rPr>
      <w:color w:val="0000FF"/>
      <w:u w:val="single"/>
    </w:rPr>
  </w:style>
  <w:style w:type="table" w:styleId="Tabelraster">
    <w:name w:val="Table Grid"/>
    <w:basedOn w:val="Standaardtabel"/>
    <w:uiPriority w:val="39"/>
    <w:rsid w:val="00C6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12C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60F0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B1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B15"/>
    <w:rPr>
      <w:rFonts w:ascii="Segoe UI" w:eastAsia="Garamond" w:hAnsi="Segoe UI" w:cs="Segoe UI"/>
      <w:b/>
      <w:color w:val="894487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ratie@stichtingveuldiechgoo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Tjia</dc:creator>
  <cp:keywords/>
  <cp:lastModifiedBy>.. Vegers</cp:lastModifiedBy>
  <cp:revision>15</cp:revision>
  <cp:lastPrinted>2019-09-02T11:06:00Z</cp:lastPrinted>
  <dcterms:created xsi:type="dcterms:W3CDTF">2021-04-12T09:58:00Z</dcterms:created>
  <dcterms:modified xsi:type="dcterms:W3CDTF">2021-06-22T01:31:00Z</dcterms:modified>
</cp:coreProperties>
</file>